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E0D" w:rsidRPr="00F7167C" w:rsidRDefault="00AE4E0D" w:rsidP="00AE4E0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AE4E0D">
      <w:pPr>
        <w:jc w:val="center"/>
        <w:rPr>
          <w:sz w:val="26"/>
          <w:szCs w:val="26"/>
        </w:rPr>
      </w:pPr>
    </w:p>
    <w:p w:rsidR="00AE4E0D" w:rsidRDefault="00AE4E0D" w:rsidP="00AE4E0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AE4E0D" w:rsidRDefault="00AE4E0D" w:rsidP="00AE4E0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AE4E0D" w:rsidRDefault="00AE4E0D" w:rsidP="00AE4E0D">
      <w:pPr>
        <w:jc w:val="center"/>
        <w:rPr>
          <w:b/>
          <w:sz w:val="26"/>
          <w:szCs w:val="26"/>
        </w:rPr>
      </w:pPr>
    </w:p>
    <w:p w:rsidR="00AE4E0D" w:rsidRDefault="00AE4E0D" w:rsidP="00AE4E0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AE4E0D" w:rsidRDefault="00AE4E0D" w:rsidP="00AE4E0D">
      <w:pPr>
        <w:jc w:val="center"/>
        <w:rPr>
          <w:b/>
          <w:sz w:val="26"/>
          <w:szCs w:val="26"/>
        </w:rPr>
      </w:pPr>
    </w:p>
    <w:p w:rsidR="00AE4E0D" w:rsidRDefault="00AE4E0D" w:rsidP="00AE4E0D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AE4E0D" w:rsidRDefault="00AE4E0D" w:rsidP="00AE4E0D">
      <w:pPr>
        <w:jc w:val="center"/>
        <w:rPr>
          <w:sz w:val="26"/>
          <w:szCs w:val="26"/>
        </w:rPr>
      </w:pPr>
    </w:p>
    <w:p w:rsidR="00AE4E0D" w:rsidRDefault="00AE4E0D" w:rsidP="00AE4E0D">
      <w:pPr>
        <w:jc w:val="both"/>
        <w:rPr>
          <w:sz w:val="26"/>
          <w:szCs w:val="26"/>
        </w:rPr>
      </w:pPr>
      <w:r>
        <w:rPr>
          <w:sz w:val="26"/>
          <w:szCs w:val="26"/>
        </w:rPr>
        <w:t>от 29.09.2017                                                                                                    № 963</w:t>
      </w:r>
    </w:p>
    <w:p w:rsidR="00AE4E0D" w:rsidRDefault="00AE4E0D" w:rsidP="00AE4E0D">
      <w:pPr>
        <w:jc w:val="both"/>
        <w:rPr>
          <w:sz w:val="26"/>
          <w:szCs w:val="26"/>
        </w:rPr>
      </w:pPr>
    </w:p>
    <w:p w:rsidR="00AE4E0D" w:rsidRDefault="00AE4E0D" w:rsidP="00AE4E0D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AE4E0D" w:rsidRDefault="00AE4E0D" w:rsidP="00AE4E0D">
      <w:pPr>
        <w:jc w:val="center"/>
        <w:rPr>
          <w:sz w:val="26"/>
          <w:szCs w:val="26"/>
        </w:rPr>
      </w:pPr>
      <w:r>
        <w:rPr>
          <w:sz w:val="26"/>
          <w:szCs w:val="26"/>
        </w:rPr>
        <w:t>от 16.01.2017 № 35</w:t>
      </w:r>
    </w:p>
    <w:p w:rsidR="00AE4E0D" w:rsidRDefault="00AE4E0D" w:rsidP="00AE4E0D">
      <w:pPr>
        <w:jc w:val="center"/>
        <w:rPr>
          <w:sz w:val="26"/>
          <w:szCs w:val="26"/>
        </w:rPr>
      </w:pPr>
    </w:p>
    <w:p w:rsidR="00AE4E0D" w:rsidRDefault="00AE4E0D" w:rsidP="00AE4E0D">
      <w:pPr>
        <w:jc w:val="center"/>
        <w:rPr>
          <w:sz w:val="26"/>
          <w:szCs w:val="26"/>
        </w:rPr>
      </w:pPr>
    </w:p>
    <w:p w:rsidR="00AE4E0D" w:rsidRDefault="00AE4E0D" w:rsidP="00AE4E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связи с кадровыми изменениями в администрации района, на основании ст. 14 Федерального закона от 6 октября 2003 года № 131-ФЗ «Об общих принципах организации местного самоуправления в Российской Федерации», в соответствии со ст. 43 Устава района администрация района</w:t>
      </w:r>
    </w:p>
    <w:p w:rsidR="00AE4E0D" w:rsidRDefault="00AE4E0D" w:rsidP="00AE4E0D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8052D6" w:rsidRDefault="00AE4E0D" w:rsidP="00AE4E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пункте 1 постановления администрации района от 16 января 2017 года № 35 «Об утверждении состава комиссии по подготовке проекта Правил землепользования и застройки» слова </w:t>
      </w:r>
      <w:proofErr w:type="gramStart"/>
      <w:r>
        <w:rPr>
          <w:sz w:val="26"/>
          <w:szCs w:val="26"/>
        </w:rPr>
        <w:t>«-</w:t>
      </w:r>
      <w:proofErr w:type="spellStart"/>
      <w:proofErr w:type="gramEnd"/>
      <w:r>
        <w:rPr>
          <w:sz w:val="26"/>
          <w:szCs w:val="26"/>
        </w:rPr>
        <w:t>Билькова</w:t>
      </w:r>
      <w:proofErr w:type="spellEnd"/>
      <w:r>
        <w:rPr>
          <w:sz w:val="26"/>
          <w:szCs w:val="26"/>
        </w:rPr>
        <w:t xml:space="preserve"> Т.М., старший </w:t>
      </w:r>
      <w:proofErr w:type="spellStart"/>
      <w:r>
        <w:rPr>
          <w:sz w:val="26"/>
          <w:szCs w:val="26"/>
        </w:rPr>
        <w:t>документовед</w:t>
      </w:r>
      <w:proofErr w:type="spellEnd"/>
      <w:r>
        <w:rPr>
          <w:sz w:val="26"/>
          <w:szCs w:val="26"/>
        </w:rPr>
        <w:t xml:space="preserve"> отдела земельно-</w:t>
      </w:r>
      <w:r w:rsidR="008052D6">
        <w:rPr>
          <w:sz w:val="26"/>
          <w:szCs w:val="26"/>
        </w:rPr>
        <w:t xml:space="preserve">имущественных вопросов АУ МФЦ У-КР, секретарь комиссии (по согласованию)» заменить словами «-Тараканова Е.С., старший </w:t>
      </w:r>
      <w:proofErr w:type="spellStart"/>
      <w:r w:rsidR="008052D6">
        <w:rPr>
          <w:sz w:val="26"/>
          <w:szCs w:val="26"/>
        </w:rPr>
        <w:t>документовед</w:t>
      </w:r>
      <w:proofErr w:type="spellEnd"/>
      <w:r w:rsidR="008052D6">
        <w:rPr>
          <w:sz w:val="26"/>
          <w:szCs w:val="26"/>
        </w:rPr>
        <w:t xml:space="preserve"> отдела земельно-имущественных вопросов АУ МФЦ У-КР, секретарь комиссии (по согласованию)».</w:t>
      </w:r>
    </w:p>
    <w:p w:rsidR="008052D6" w:rsidRDefault="008052D6" w:rsidP="00AE4E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со дня его подписания, подлежит официальному опубликованию и размещению на официальном сайте Усть-Кубинского муниципального района в информационно-телекоммуникационной сети «Интернет».</w:t>
      </w:r>
    </w:p>
    <w:p w:rsidR="008052D6" w:rsidRDefault="008052D6" w:rsidP="00AE4E0D">
      <w:pPr>
        <w:jc w:val="both"/>
        <w:rPr>
          <w:sz w:val="26"/>
          <w:szCs w:val="26"/>
        </w:rPr>
      </w:pPr>
    </w:p>
    <w:p w:rsidR="008052D6" w:rsidRDefault="008052D6" w:rsidP="00AE4E0D">
      <w:pPr>
        <w:jc w:val="both"/>
        <w:rPr>
          <w:sz w:val="26"/>
          <w:szCs w:val="26"/>
        </w:rPr>
      </w:pPr>
    </w:p>
    <w:p w:rsidR="008052D6" w:rsidRDefault="008052D6" w:rsidP="00AE4E0D">
      <w:pPr>
        <w:jc w:val="both"/>
        <w:rPr>
          <w:sz w:val="26"/>
          <w:szCs w:val="26"/>
        </w:rPr>
      </w:pPr>
    </w:p>
    <w:p w:rsidR="008052D6" w:rsidRDefault="008052D6" w:rsidP="00AE4E0D">
      <w:pPr>
        <w:jc w:val="both"/>
        <w:rPr>
          <w:sz w:val="26"/>
          <w:szCs w:val="26"/>
        </w:rPr>
      </w:pPr>
    </w:p>
    <w:p w:rsidR="00AE4E0D" w:rsidRPr="00AE4E0D" w:rsidRDefault="008052D6" w:rsidP="00AE4E0D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А.О. Семичев</w:t>
      </w:r>
      <w:r w:rsidR="00AE4E0D">
        <w:rPr>
          <w:sz w:val="26"/>
          <w:szCs w:val="26"/>
        </w:rPr>
        <w:t xml:space="preserve"> </w:t>
      </w:r>
    </w:p>
    <w:sectPr w:rsidR="00AE4E0D" w:rsidRPr="00AE4E0D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4E0D"/>
    <w:rsid w:val="003F1748"/>
    <w:rsid w:val="008052D6"/>
    <w:rsid w:val="00AE4E0D"/>
    <w:rsid w:val="00BA6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0D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2017-10-03T10:27:00Z</dcterms:created>
  <dcterms:modified xsi:type="dcterms:W3CDTF">2017-10-03T10:45:00Z</dcterms:modified>
</cp:coreProperties>
</file>